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BB0A" w14:textId="77777777" w:rsidR="0041774E" w:rsidRPr="00A37B84" w:rsidRDefault="00D334C9" w:rsidP="00D334C9">
      <w:pPr>
        <w:pStyle w:val="2"/>
        <w:shd w:val="clear" w:color="auto" w:fill="auto"/>
        <w:spacing w:line="240" w:lineRule="auto"/>
        <w:ind w:left="-142" w:right="-144" w:firstLine="0"/>
        <w:jc w:val="center"/>
        <w:rPr>
          <w:b/>
          <w:sz w:val="32"/>
          <w:szCs w:val="32"/>
        </w:rPr>
      </w:pPr>
      <w:r w:rsidRPr="00A37B84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  <w:r w:rsidR="0041774E" w:rsidRPr="00A37B84">
        <w:rPr>
          <w:b/>
          <w:color w:val="000000"/>
          <w:sz w:val="32"/>
          <w:szCs w:val="32"/>
        </w:rPr>
        <w:t>№ 21</w:t>
      </w:r>
    </w:p>
    <w:p w14:paraId="1F246B77" w14:textId="77777777" w:rsidR="0041774E" w:rsidRPr="00BF40C9" w:rsidRDefault="00F42296" w:rsidP="00BF40C9">
      <w:pPr>
        <w:pStyle w:val="2"/>
        <w:shd w:val="clear" w:color="auto" w:fill="auto"/>
        <w:spacing w:before="480" w:after="240" w:line="240" w:lineRule="auto"/>
        <w:ind w:firstLine="0"/>
        <w:jc w:val="center"/>
        <w:rPr>
          <w:b/>
          <w:sz w:val="32"/>
          <w:szCs w:val="32"/>
        </w:rPr>
      </w:pPr>
      <w:r w:rsidRPr="00BF40C9">
        <w:rPr>
          <w:rFonts w:ascii="Times New Roman Полужирный" w:hAnsi="Times New Roman Полужирный"/>
          <w:b/>
          <w:color w:val="000000"/>
          <w:spacing w:val="20"/>
          <w:sz w:val="32"/>
          <w:szCs w:val="32"/>
        </w:rPr>
        <w:t>РЕШЕНИЕ</w:t>
      </w:r>
    </w:p>
    <w:p w14:paraId="533B7F3C" w14:textId="68F22E58" w:rsidR="0041774E" w:rsidRPr="00037274" w:rsidRDefault="003D0BE7" w:rsidP="00BF40C9">
      <w:pPr>
        <w:pStyle w:val="1"/>
        <w:shd w:val="clear" w:color="auto" w:fill="auto"/>
        <w:tabs>
          <w:tab w:val="right" w:pos="9356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41774E" w:rsidRPr="00C9344A">
        <w:rPr>
          <w:color w:val="000000"/>
          <w:sz w:val="28"/>
          <w:szCs w:val="28"/>
        </w:rPr>
        <w:t xml:space="preserve"> </w:t>
      </w:r>
      <w:r w:rsidR="008D127F">
        <w:rPr>
          <w:color w:val="000000"/>
          <w:sz w:val="28"/>
          <w:szCs w:val="28"/>
        </w:rPr>
        <w:t>январ</w:t>
      </w:r>
      <w:r w:rsidR="008328A2">
        <w:rPr>
          <w:color w:val="000000"/>
          <w:sz w:val="28"/>
          <w:szCs w:val="28"/>
        </w:rPr>
        <w:t>я</w:t>
      </w:r>
      <w:r w:rsidR="006F265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="0041774E" w:rsidRPr="00C9344A">
        <w:rPr>
          <w:color w:val="000000"/>
          <w:sz w:val="28"/>
          <w:szCs w:val="28"/>
        </w:rPr>
        <w:t xml:space="preserve"> года</w:t>
      </w:r>
      <w:bookmarkStart w:id="0" w:name="_GoBack"/>
      <w:bookmarkEnd w:id="0"/>
      <w:r w:rsidR="0041774E" w:rsidRPr="00C9344A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33</w:t>
      </w:r>
      <w:r w:rsidR="00F42296" w:rsidRPr="00C9344A">
        <w:rPr>
          <w:color w:val="000000"/>
          <w:sz w:val="28"/>
          <w:szCs w:val="28"/>
        </w:rPr>
        <w:t>-</w:t>
      </w:r>
      <w:r w:rsidR="008328A2" w:rsidRPr="00037274">
        <w:rPr>
          <w:color w:val="000000"/>
          <w:sz w:val="28"/>
          <w:szCs w:val="28"/>
        </w:rPr>
        <w:t>1</w:t>
      </w:r>
    </w:p>
    <w:p w14:paraId="2C8CF3D2" w14:textId="77777777" w:rsidR="00BF40C9" w:rsidRDefault="00BF40C9" w:rsidP="00BF40C9">
      <w:pPr>
        <w:pStyle w:val="2"/>
        <w:shd w:val="clear" w:color="auto" w:fill="auto"/>
        <w:spacing w:line="370" w:lineRule="exact"/>
        <w:ind w:firstLine="0"/>
        <w:jc w:val="center"/>
        <w:rPr>
          <w:color w:val="000000"/>
          <w:szCs w:val="28"/>
        </w:rPr>
      </w:pPr>
      <w:r w:rsidRPr="00BF40C9">
        <w:rPr>
          <w:color w:val="000000"/>
          <w:szCs w:val="28"/>
        </w:rPr>
        <w:t>Санкт-Петербург</w:t>
      </w:r>
    </w:p>
    <w:p w14:paraId="48836991" w14:textId="77777777" w:rsidR="003D0BE7" w:rsidRPr="00BF40C9" w:rsidRDefault="003D0BE7" w:rsidP="00BF40C9">
      <w:pPr>
        <w:pStyle w:val="2"/>
        <w:shd w:val="clear" w:color="auto" w:fill="auto"/>
        <w:spacing w:line="370" w:lineRule="exact"/>
        <w:ind w:firstLine="0"/>
        <w:jc w:val="center"/>
        <w:rPr>
          <w:szCs w:val="28"/>
        </w:rPr>
      </w:pPr>
    </w:p>
    <w:p w14:paraId="098CBA1C" w14:textId="2E31D349" w:rsidR="003D0BE7" w:rsidRPr="003D0BE7" w:rsidRDefault="003D0BE7" w:rsidP="003D0BE7">
      <w:pPr>
        <w:pStyle w:val="2"/>
        <w:shd w:val="clear" w:color="auto" w:fill="auto"/>
        <w:spacing w:line="370" w:lineRule="exact"/>
        <w:ind w:firstLine="0"/>
        <w:jc w:val="center"/>
        <w:rPr>
          <w:b/>
          <w:color w:val="000000"/>
          <w:szCs w:val="28"/>
        </w:rPr>
      </w:pPr>
      <w:r w:rsidRPr="003D0BE7">
        <w:rPr>
          <w:b/>
          <w:color w:val="000000"/>
          <w:szCs w:val="28"/>
        </w:rPr>
        <w:t>О специальных местах для размещения предвыборных печатных агитационных материалов кандидатов и информационных материалов избирательных комиссий при подготовке и проведении выборов Президента Российской Федерации, назначенных на 17 марта 2024 года</w:t>
      </w:r>
    </w:p>
    <w:p w14:paraId="76CC75FF" w14:textId="77777777" w:rsidR="003D0BE7" w:rsidRPr="003D0BE7" w:rsidRDefault="003D0BE7" w:rsidP="003D0BE7">
      <w:pPr>
        <w:pStyle w:val="2"/>
        <w:shd w:val="clear" w:color="auto" w:fill="auto"/>
        <w:spacing w:line="370" w:lineRule="exact"/>
        <w:ind w:firstLine="0"/>
        <w:rPr>
          <w:color w:val="000000"/>
          <w:szCs w:val="28"/>
        </w:rPr>
      </w:pPr>
    </w:p>
    <w:p w14:paraId="1CD7AFD3" w14:textId="4E48E0FA" w:rsidR="003D0BE7" w:rsidRPr="003D0BE7" w:rsidRDefault="003D0BE7" w:rsidP="003D0BE7">
      <w:pPr>
        <w:pStyle w:val="2"/>
        <w:shd w:val="clear" w:color="auto" w:fill="auto"/>
        <w:ind w:firstLine="708"/>
        <w:rPr>
          <w:color w:val="000000"/>
          <w:szCs w:val="28"/>
        </w:rPr>
      </w:pPr>
      <w:proofErr w:type="gramStart"/>
      <w:r w:rsidRPr="003D0BE7">
        <w:rPr>
          <w:color w:val="000000"/>
          <w:szCs w:val="28"/>
        </w:rPr>
        <w:t xml:space="preserve">В соответствии с пунктом 7 статьи 54 Федерального закона </w:t>
      </w:r>
      <w:r w:rsidRPr="003D0BE7">
        <w:rPr>
          <w:color w:val="000000"/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3D0BE7">
        <w:rPr>
          <w:color w:val="000000"/>
          <w:szCs w:val="28"/>
        </w:rPr>
        <w:br/>
        <w:t xml:space="preserve">пунктом 7 статьи 55 Федерального закона от 10 января 2003 года № 19-ФЗ «О выборах Президента Российской Федерации», решением </w:t>
      </w:r>
      <w:r w:rsidRPr="003D0BE7">
        <w:rPr>
          <w:color w:val="000000"/>
          <w:szCs w:val="28"/>
        </w:rPr>
        <w:br/>
        <w:t>Санкт-Петербургской избирательной комиссии от 28 декабря 2023 года № 57-8 «О специальных местах для</w:t>
      </w:r>
      <w:proofErr w:type="gramEnd"/>
      <w:r w:rsidRPr="003D0BE7">
        <w:rPr>
          <w:color w:val="000000"/>
          <w:szCs w:val="28"/>
        </w:rPr>
        <w:t xml:space="preserve"> размещения предвыборных печатных агитационных материалов кандидатов и информационных материалов избирательных комиссий при подготовке и проведении выборов Президента Российской Федерации, назначенных на 17 марта 2024 года» Территориальная избирательная комиссия №</w:t>
      </w:r>
      <w:r>
        <w:rPr>
          <w:color w:val="000000"/>
          <w:szCs w:val="28"/>
        </w:rPr>
        <w:t xml:space="preserve"> 21 </w:t>
      </w:r>
      <w:r w:rsidRPr="003D0BE7">
        <w:rPr>
          <w:color w:val="000000"/>
          <w:szCs w:val="28"/>
        </w:rPr>
        <w:t xml:space="preserve"> </w:t>
      </w:r>
      <w:proofErr w:type="gramStart"/>
      <w:r w:rsidRPr="003D0BE7">
        <w:rPr>
          <w:b/>
          <w:color w:val="000000"/>
          <w:szCs w:val="28"/>
        </w:rPr>
        <w:t>р</w:t>
      </w:r>
      <w:proofErr w:type="gramEnd"/>
      <w:r w:rsidRPr="003D0BE7">
        <w:rPr>
          <w:b/>
          <w:color w:val="000000"/>
          <w:szCs w:val="28"/>
        </w:rPr>
        <w:t> е ш и л а</w:t>
      </w:r>
      <w:r w:rsidRPr="003D0BE7">
        <w:rPr>
          <w:color w:val="000000"/>
          <w:szCs w:val="28"/>
        </w:rPr>
        <w:t>:</w:t>
      </w:r>
    </w:p>
    <w:p w14:paraId="1980F29E" w14:textId="09325E07" w:rsidR="003D0BE7" w:rsidRPr="00280122" w:rsidRDefault="003D0BE7" w:rsidP="003D0BE7">
      <w:pPr>
        <w:pStyle w:val="2"/>
        <w:shd w:val="clear" w:color="auto" w:fill="auto"/>
        <w:ind w:firstLine="708"/>
        <w:rPr>
          <w:color w:val="000000"/>
          <w:szCs w:val="28"/>
        </w:rPr>
      </w:pPr>
      <w:r w:rsidRPr="003D0BE7">
        <w:rPr>
          <w:color w:val="000000"/>
          <w:szCs w:val="28"/>
        </w:rPr>
        <w:t>1. </w:t>
      </w:r>
      <w:proofErr w:type="gramStart"/>
      <w:r w:rsidRPr="003D0BE7">
        <w:rPr>
          <w:color w:val="000000"/>
          <w:szCs w:val="28"/>
        </w:rPr>
        <w:t xml:space="preserve">Предложить </w:t>
      </w:r>
      <w:r w:rsidRPr="00280122">
        <w:rPr>
          <w:color w:val="000000"/>
          <w:szCs w:val="28"/>
        </w:rPr>
        <w:t xml:space="preserve">органу местного самоуправления </w:t>
      </w:r>
      <w:r w:rsidRPr="00280122">
        <w:rPr>
          <w:rFonts w:ascii="TimesNewRomanPSMT" w:hAnsi="TimesNewRomanPSMT"/>
          <w:color w:val="000000"/>
          <w:szCs w:val="28"/>
          <w:lang w:eastAsia="ru-RU"/>
        </w:rPr>
        <w:t xml:space="preserve">внутригородскому муниципальному образованию города федерального значения </w:t>
      </w:r>
      <w:r w:rsidR="00AB21FC" w:rsidRPr="00280122">
        <w:rPr>
          <w:rFonts w:ascii="TimesNewRomanPSMT" w:hAnsi="TimesNewRomanPSMT"/>
          <w:color w:val="000000"/>
          <w:szCs w:val="28"/>
          <w:lang w:eastAsia="ru-RU"/>
        </w:rPr>
        <w:br/>
      </w:r>
      <w:r w:rsidRPr="00280122">
        <w:rPr>
          <w:rFonts w:ascii="TimesNewRomanPSMT" w:hAnsi="TimesNewRomanPSMT"/>
          <w:color w:val="000000"/>
          <w:szCs w:val="28"/>
          <w:lang w:eastAsia="ru-RU"/>
        </w:rPr>
        <w:t>Санкт-Петербурга город Колпино</w:t>
      </w:r>
      <w:r w:rsidRPr="00280122">
        <w:rPr>
          <w:color w:val="000000"/>
          <w:szCs w:val="28"/>
        </w:rPr>
        <w:t xml:space="preserve"> не позднее 15 февраля 2024 года выделить и оборудовать на территории каждого избирательного участка специальные места для размещения печатных предвыборных агитационных материалов кандидатов на должность Президента Российской Федерации </w:t>
      </w:r>
      <w:r w:rsidRPr="00280122">
        <w:rPr>
          <w:color w:val="000000"/>
          <w:szCs w:val="28"/>
        </w:rPr>
        <w:br/>
        <w:t xml:space="preserve">и информационных материалов избирательных комиссий при подготовке </w:t>
      </w:r>
      <w:r w:rsidRPr="00280122">
        <w:rPr>
          <w:color w:val="000000"/>
          <w:szCs w:val="28"/>
        </w:rPr>
        <w:br/>
        <w:t xml:space="preserve">и проведении выборов Президента Российской Федерации, назначенных </w:t>
      </w:r>
      <w:r w:rsidRPr="00280122">
        <w:rPr>
          <w:color w:val="000000"/>
          <w:szCs w:val="28"/>
        </w:rPr>
        <w:br/>
        <w:t>на 17 марта 2024 года.</w:t>
      </w:r>
      <w:proofErr w:type="gramEnd"/>
    </w:p>
    <w:p w14:paraId="02E85D63" w14:textId="2AAD9BB9" w:rsidR="003D0BE7" w:rsidRPr="00280122" w:rsidRDefault="003D0BE7" w:rsidP="003D0BE7">
      <w:pPr>
        <w:pStyle w:val="2"/>
        <w:shd w:val="clear" w:color="auto" w:fill="auto"/>
        <w:ind w:firstLine="708"/>
        <w:rPr>
          <w:color w:val="000000"/>
          <w:szCs w:val="28"/>
        </w:rPr>
      </w:pPr>
      <w:r w:rsidRPr="00280122">
        <w:rPr>
          <w:color w:val="000000"/>
          <w:szCs w:val="28"/>
        </w:rPr>
        <w:t xml:space="preserve">2. Поручить председателю Территориальной избирательной комиссии </w:t>
      </w:r>
      <w:r w:rsidRPr="00280122">
        <w:rPr>
          <w:color w:val="000000"/>
          <w:szCs w:val="28"/>
        </w:rPr>
        <w:lastRenderedPageBreak/>
        <w:t xml:space="preserve">№ 21 </w:t>
      </w:r>
      <w:proofErr w:type="spellStart"/>
      <w:r w:rsidRPr="00280122">
        <w:rPr>
          <w:color w:val="000000"/>
          <w:szCs w:val="28"/>
        </w:rPr>
        <w:t>Возмителенко</w:t>
      </w:r>
      <w:proofErr w:type="spellEnd"/>
      <w:r w:rsidRPr="00280122">
        <w:rPr>
          <w:color w:val="000000"/>
          <w:szCs w:val="28"/>
        </w:rPr>
        <w:t xml:space="preserve"> С.А. довести настоящее решение до сведения </w:t>
      </w:r>
      <w:proofErr w:type="gramStart"/>
      <w:r w:rsidRPr="00280122">
        <w:rPr>
          <w:color w:val="000000"/>
          <w:szCs w:val="28"/>
        </w:rPr>
        <w:t xml:space="preserve">органа местного самоуправления </w:t>
      </w:r>
      <w:r w:rsidRPr="00280122">
        <w:rPr>
          <w:rFonts w:ascii="TimesNewRomanPSMT" w:hAnsi="TimesNewRomanPSMT"/>
          <w:color w:val="000000"/>
          <w:szCs w:val="28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280122">
        <w:rPr>
          <w:rFonts w:ascii="TimesNewRomanPSMT" w:hAnsi="TimesNewRomanPSMT"/>
          <w:color w:val="000000"/>
          <w:szCs w:val="28"/>
          <w:lang w:eastAsia="ru-RU"/>
        </w:rPr>
        <w:t xml:space="preserve"> город Колпино.</w:t>
      </w:r>
    </w:p>
    <w:p w14:paraId="2753451B" w14:textId="4D98C35B" w:rsidR="003D0BE7" w:rsidRPr="00280122" w:rsidRDefault="003D0BE7" w:rsidP="003D0BE7">
      <w:pPr>
        <w:pStyle w:val="2"/>
        <w:shd w:val="clear" w:color="auto" w:fill="auto"/>
        <w:ind w:firstLine="708"/>
        <w:rPr>
          <w:color w:val="000000"/>
          <w:szCs w:val="28"/>
        </w:rPr>
      </w:pPr>
      <w:r w:rsidRPr="00280122">
        <w:rPr>
          <w:color w:val="000000"/>
          <w:szCs w:val="28"/>
        </w:rPr>
        <w:t>3. </w:t>
      </w:r>
      <w:proofErr w:type="gramStart"/>
      <w:r w:rsidRPr="00280122">
        <w:rPr>
          <w:color w:val="000000"/>
          <w:szCs w:val="28"/>
        </w:rPr>
        <w:t>Разместить</w:t>
      </w:r>
      <w:proofErr w:type="gramEnd"/>
      <w:r w:rsidRPr="00280122">
        <w:rPr>
          <w:color w:val="000000"/>
          <w:szCs w:val="28"/>
        </w:rPr>
        <w:t xml:space="preserve"> настоящее решение на официальном сайте Территориальной избирательной комиссии № 21 в информационно-телекоммуникационной сети «Интернет».</w:t>
      </w:r>
    </w:p>
    <w:p w14:paraId="408EE1BF" w14:textId="3EEF1E03" w:rsidR="003D0BE7" w:rsidRPr="00280122" w:rsidRDefault="003D0BE7" w:rsidP="003D0BE7">
      <w:pPr>
        <w:pStyle w:val="2"/>
        <w:shd w:val="clear" w:color="auto" w:fill="auto"/>
        <w:ind w:firstLine="708"/>
        <w:rPr>
          <w:color w:val="000000"/>
          <w:szCs w:val="28"/>
        </w:rPr>
      </w:pPr>
      <w:r w:rsidRPr="00280122">
        <w:rPr>
          <w:color w:val="000000"/>
          <w:szCs w:val="28"/>
        </w:rPr>
        <w:t>4. </w:t>
      </w:r>
      <w:proofErr w:type="gramStart"/>
      <w:r w:rsidRPr="00280122">
        <w:rPr>
          <w:color w:val="000000"/>
          <w:szCs w:val="28"/>
        </w:rPr>
        <w:t>Контроль за</w:t>
      </w:r>
      <w:proofErr w:type="gramEnd"/>
      <w:r w:rsidRPr="00280122">
        <w:rPr>
          <w:color w:val="000000"/>
          <w:szCs w:val="28"/>
        </w:rPr>
        <w:t xml:space="preserve"> исполнением настоящего решения возложить </w:t>
      </w:r>
      <w:r w:rsidRPr="00280122">
        <w:rPr>
          <w:color w:val="000000"/>
          <w:szCs w:val="28"/>
        </w:rPr>
        <w:br/>
        <w:t xml:space="preserve">на председателя Территориальной избирательной комиссии № 21 </w:t>
      </w:r>
      <w:proofErr w:type="spellStart"/>
      <w:r w:rsidRPr="00280122">
        <w:rPr>
          <w:color w:val="000000"/>
          <w:szCs w:val="28"/>
        </w:rPr>
        <w:t>Возмителенко</w:t>
      </w:r>
      <w:proofErr w:type="spellEnd"/>
      <w:r w:rsidRPr="00280122">
        <w:rPr>
          <w:color w:val="000000"/>
          <w:szCs w:val="28"/>
        </w:rPr>
        <w:t xml:space="preserve"> С.А.</w:t>
      </w:r>
    </w:p>
    <w:p w14:paraId="44772B10" w14:textId="77777777" w:rsidR="003D0BE7" w:rsidRPr="00280122" w:rsidRDefault="003D0BE7" w:rsidP="003D0BE7">
      <w:pPr>
        <w:pStyle w:val="2"/>
        <w:shd w:val="clear" w:color="auto" w:fill="auto"/>
        <w:ind w:firstLine="0"/>
        <w:rPr>
          <w:color w:val="000000"/>
          <w:szCs w:val="28"/>
        </w:rPr>
      </w:pPr>
    </w:p>
    <w:p w14:paraId="65664BDD" w14:textId="77777777" w:rsidR="003D0BE7" w:rsidRPr="00280122" w:rsidRDefault="003D0BE7" w:rsidP="003D0BE7">
      <w:pPr>
        <w:pStyle w:val="2"/>
        <w:shd w:val="clear" w:color="auto" w:fill="auto"/>
        <w:ind w:firstLine="0"/>
        <w:rPr>
          <w:color w:val="000000"/>
          <w:szCs w:val="28"/>
        </w:rPr>
      </w:pPr>
    </w:p>
    <w:p w14:paraId="477D238A" w14:textId="68847BC4" w:rsidR="000956E8" w:rsidRPr="00280122" w:rsidRDefault="000956E8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  <w:r w:rsidRPr="00280122">
        <w:rPr>
          <w:color w:val="000000"/>
          <w:szCs w:val="28"/>
        </w:rPr>
        <w:t xml:space="preserve">Председатель Территориальной </w:t>
      </w:r>
      <w:r w:rsidRPr="00280122">
        <w:rPr>
          <w:color w:val="000000"/>
          <w:szCs w:val="28"/>
        </w:rPr>
        <w:br/>
        <w:t>избирательной комиссии № 21</w:t>
      </w:r>
      <w:r w:rsidRPr="00280122">
        <w:rPr>
          <w:color w:val="000000"/>
          <w:szCs w:val="28"/>
        </w:rPr>
        <w:tab/>
      </w:r>
      <w:r w:rsidR="003D0BE7" w:rsidRPr="00280122">
        <w:rPr>
          <w:color w:val="000000"/>
          <w:szCs w:val="28"/>
        </w:rPr>
        <w:t xml:space="preserve">                                       </w:t>
      </w:r>
      <w:proofErr w:type="spellStart"/>
      <w:r w:rsidR="003D0BE7" w:rsidRPr="00280122">
        <w:rPr>
          <w:color w:val="000000"/>
          <w:szCs w:val="28"/>
        </w:rPr>
        <w:t>Возмителенко</w:t>
      </w:r>
      <w:proofErr w:type="spellEnd"/>
      <w:r w:rsidR="003D0BE7" w:rsidRPr="00280122">
        <w:rPr>
          <w:color w:val="000000"/>
          <w:szCs w:val="28"/>
        </w:rPr>
        <w:t xml:space="preserve"> С.А.</w:t>
      </w:r>
      <w:r w:rsidRPr="00280122">
        <w:rPr>
          <w:color w:val="000000"/>
          <w:szCs w:val="28"/>
        </w:rPr>
        <w:t xml:space="preserve"> </w:t>
      </w:r>
    </w:p>
    <w:p w14:paraId="20793E9F" w14:textId="77777777" w:rsidR="003D0BE7" w:rsidRPr="00280122" w:rsidRDefault="003D0BE7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</w:p>
    <w:p w14:paraId="26C947F7" w14:textId="3D8D00D9" w:rsidR="000956E8" w:rsidRDefault="000956E8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  <w:r w:rsidRPr="00280122">
        <w:rPr>
          <w:color w:val="000000"/>
          <w:szCs w:val="28"/>
        </w:rPr>
        <w:t>Секретарь Территориальной</w:t>
      </w:r>
      <w:r w:rsidRPr="003D0BE7">
        <w:rPr>
          <w:color w:val="000000"/>
          <w:szCs w:val="28"/>
        </w:rPr>
        <w:t xml:space="preserve"> </w:t>
      </w:r>
      <w:r w:rsidRPr="003D0BE7">
        <w:rPr>
          <w:color w:val="000000"/>
          <w:szCs w:val="28"/>
        </w:rPr>
        <w:br/>
        <w:t>избирательной комиссии № 21</w:t>
      </w:r>
      <w:r w:rsidRPr="003D0BE7">
        <w:rPr>
          <w:color w:val="000000"/>
          <w:szCs w:val="28"/>
        </w:rPr>
        <w:tab/>
      </w:r>
      <w:r w:rsidR="003D0BE7">
        <w:rPr>
          <w:color w:val="000000"/>
          <w:szCs w:val="28"/>
        </w:rPr>
        <w:t xml:space="preserve">                                       Ивакина Н.Н.</w:t>
      </w:r>
    </w:p>
    <w:sectPr w:rsidR="000956E8" w:rsidSect="00280122">
      <w:headerReference w:type="default" r:id="rId9"/>
      <w:headerReference w:type="first" r:id="rId10"/>
      <w:pgSz w:w="11906" w:h="16838"/>
      <w:pgMar w:top="567" w:right="851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EFF3" w14:textId="77777777" w:rsidR="005F50CC" w:rsidRDefault="005F50CC" w:rsidP="00B23E0D">
      <w:pPr>
        <w:spacing w:after="0" w:line="240" w:lineRule="auto"/>
      </w:pPr>
      <w:r>
        <w:separator/>
      </w:r>
    </w:p>
  </w:endnote>
  <w:endnote w:type="continuationSeparator" w:id="0">
    <w:p w14:paraId="1BF403A1" w14:textId="77777777" w:rsidR="005F50CC" w:rsidRDefault="005F50CC" w:rsidP="00B2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D80AA" w14:textId="77777777" w:rsidR="005F50CC" w:rsidRDefault="005F50CC" w:rsidP="00B23E0D">
      <w:pPr>
        <w:spacing w:after="0" w:line="240" w:lineRule="auto"/>
      </w:pPr>
      <w:r>
        <w:separator/>
      </w:r>
    </w:p>
  </w:footnote>
  <w:footnote w:type="continuationSeparator" w:id="0">
    <w:p w14:paraId="5E6D36A9" w14:textId="77777777" w:rsidR="005F50CC" w:rsidRDefault="005F50CC" w:rsidP="00B2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1CD1" w14:textId="7A04956F" w:rsidR="00407584" w:rsidRPr="0041774E" w:rsidRDefault="00407584" w:rsidP="00407584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AEAF" w14:textId="02DC5AC3" w:rsidR="00280122" w:rsidRDefault="00280122">
    <w:pPr>
      <w:pStyle w:val="a9"/>
    </w:pPr>
    <w:r>
      <w:rPr>
        <w:noProof/>
        <w:lang w:eastAsia="ru-RU"/>
      </w:rPr>
      <w:t xml:space="preserve">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23F0934B" wp14:editId="5F4F5E2A">
          <wp:extent cx="685800" cy="740410"/>
          <wp:effectExtent l="0" t="0" r="0" b="2540"/>
          <wp:docPr id="2" name="Рисунок 2" descr="герб СП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герб СП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A99"/>
    <w:multiLevelType w:val="hybridMultilevel"/>
    <w:tmpl w:val="5A502146"/>
    <w:lvl w:ilvl="0" w:tplc="41ACC288">
      <w:start w:val="1"/>
      <w:numFmt w:val="decimal"/>
      <w:lvlText w:val="%1.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37274"/>
    <w:rsid w:val="000547A6"/>
    <w:rsid w:val="00056C26"/>
    <w:rsid w:val="00057CF4"/>
    <w:rsid w:val="0006054A"/>
    <w:rsid w:val="000735BA"/>
    <w:rsid w:val="00075683"/>
    <w:rsid w:val="000956E8"/>
    <w:rsid w:val="000A4C68"/>
    <w:rsid w:val="000D28EA"/>
    <w:rsid w:val="00105FAB"/>
    <w:rsid w:val="00106B2C"/>
    <w:rsid w:val="00177548"/>
    <w:rsid w:val="002651E0"/>
    <w:rsid w:val="0026727D"/>
    <w:rsid w:val="00274615"/>
    <w:rsid w:val="00280122"/>
    <w:rsid w:val="002910E2"/>
    <w:rsid w:val="002C6F1E"/>
    <w:rsid w:val="00384CDB"/>
    <w:rsid w:val="003B72FC"/>
    <w:rsid w:val="003D0BE7"/>
    <w:rsid w:val="003D7ACF"/>
    <w:rsid w:val="003F1178"/>
    <w:rsid w:val="00407584"/>
    <w:rsid w:val="00410724"/>
    <w:rsid w:val="0041741C"/>
    <w:rsid w:val="0041774E"/>
    <w:rsid w:val="00417F34"/>
    <w:rsid w:val="004538C9"/>
    <w:rsid w:val="004C790E"/>
    <w:rsid w:val="004D4624"/>
    <w:rsid w:val="004E4BC7"/>
    <w:rsid w:val="005F50CC"/>
    <w:rsid w:val="00636049"/>
    <w:rsid w:val="00640892"/>
    <w:rsid w:val="006A3909"/>
    <w:rsid w:val="006E7AA0"/>
    <w:rsid w:val="006F2659"/>
    <w:rsid w:val="00735CDD"/>
    <w:rsid w:val="00760FB9"/>
    <w:rsid w:val="007855B9"/>
    <w:rsid w:val="00796AD4"/>
    <w:rsid w:val="00797483"/>
    <w:rsid w:val="007D594D"/>
    <w:rsid w:val="00815E28"/>
    <w:rsid w:val="008328A2"/>
    <w:rsid w:val="0086425A"/>
    <w:rsid w:val="00872A06"/>
    <w:rsid w:val="008D127F"/>
    <w:rsid w:val="009175DD"/>
    <w:rsid w:val="00930EAA"/>
    <w:rsid w:val="009336C8"/>
    <w:rsid w:val="00972205"/>
    <w:rsid w:val="009B7FA3"/>
    <w:rsid w:val="00A37B84"/>
    <w:rsid w:val="00A75790"/>
    <w:rsid w:val="00A81AC3"/>
    <w:rsid w:val="00AB1F8C"/>
    <w:rsid w:val="00AB21FC"/>
    <w:rsid w:val="00B109B8"/>
    <w:rsid w:val="00B23E0D"/>
    <w:rsid w:val="00B57C95"/>
    <w:rsid w:val="00BF40C9"/>
    <w:rsid w:val="00C01F59"/>
    <w:rsid w:val="00C25A30"/>
    <w:rsid w:val="00C36974"/>
    <w:rsid w:val="00C64F59"/>
    <w:rsid w:val="00C74995"/>
    <w:rsid w:val="00C9344A"/>
    <w:rsid w:val="00CA57D8"/>
    <w:rsid w:val="00CB48F4"/>
    <w:rsid w:val="00D1266B"/>
    <w:rsid w:val="00D148FB"/>
    <w:rsid w:val="00D334C9"/>
    <w:rsid w:val="00D92B91"/>
    <w:rsid w:val="00D94643"/>
    <w:rsid w:val="00DA2D7F"/>
    <w:rsid w:val="00DD6D17"/>
    <w:rsid w:val="00DF6D34"/>
    <w:rsid w:val="00E054AB"/>
    <w:rsid w:val="00E12627"/>
    <w:rsid w:val="00F25058"/>
    <w:rsid w:val="00F33618"/>
    <w:rsid w:val="00F42296"/>
    <w:rsid w:val="00F717F6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A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2C6F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2C6F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B4BA-8273-4E7F-9D07-091F6226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4</cp:revision>
  <cp:lastPrinted>2019-02-07T07:23:00Z</cp:lastPrinted>
  <dcterms:created xsi:type="dcterms:W3CDTF">2023-12-28T09:50:00Z</dcterms:created>
  <dcterms:modified xsi:type="dcterms:W3CDTF">2024-01-10T08:44:00Z</dcterms:modified>
</cp:coreProperties>
</file>